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D9CA" w14:textId="77777777" w:rsidR="009118C1" w:rsidRPr="004B1291" w:rsidRDefault="009118C1" w:rsidP="009118C1">
      <w:r w:rsidRPr="004B1291">
        <w:pict w14:anchorId="75BB20C3">
          <v:rect id="_x0000_i1025" style="width:0;height:1.5pt" o:hralign="center" o:hrstd="t" o:hr="t" fillcolor="#a0a0a0" stroked="f"/>
        </w:pict>
      </w:r>
    </w:p>
    <w:p w14:paraId="54A3C41E" w14:textId="77777777" w:rsidR="009118C1" w:rsidRPr="004B1291" w:rsidRDefault="009118C1" w:rsidP="009118C1">
      <w:pPr>
        <w:rPr>
          <w:b/>
          <w:bCs/>
        </w:rPr>
      </w:pPr>
      <w:r w:rsidRPr="004B1291">
        <w:rPr>
          <w:b/>
          <w:bCs/>
        </w:rPr>
        <w:t>Privacy Policy</w:t>
      </w:r>
    </w:p>
    <w:p w14:paraId="29A79368" w14:textId="77777777" w:rsidR="009118C1" w:rsidRPr="004B1291" w:rsidRDefault="009118C1" w:rsidP="009118C1">
      <w:r w:rsidRPr="004B1291">
        <w:t xml:space="preserve">This Privacy Policy explains how </w:t>
      </w:r>
      <w:r>
        <w:t>physiofordogs.co.uk</w:t>
      </w:r>
      <w:r w:rsidRPr="004B1291">
        <w:t xml:space="preserve"> (“we”, “us”, or “our”) collects, uses, and protects your information when you use this website: </w:t>
      </w:r>
      <w:hyperlink r:id="rId5" w:tgtFrame="_new" w:history="1">
        <w:r w:rsidRPr="004B1291">
          <w:rPr>
            <w:rStyle w:val="Hyperlink"/>
          </w:rPr>
          <w:t>www.</w:t>
        </w:r>
        <w:r>
          <w:rPr>
            <w:rStyle w:val="Hyperlink"/>
          </w:rPr>
          <w:t>physiofordogs.co.uk</w:t>
        </w:r>
      </w:hyperlink>
      <w:r w:rsidRPr="004B1291">
        <w:t xml:space="preserve"> (the “Website”).</w:t>
      </w:r>
    </w:p>
    <w:p w14:paraId="1CCED4D3" w14:textId="4921F034" w:rsidR="009118C1" w:rsidRPr="004B1291" w:rsidRDefault="009118C1" w:rsidP="009118C1">
      <w:r w:rsidRPr="004B1291">
        <w:t xml:space="preserve">We are committed to safeguarding your privacy and handling your data transparently and securely. </w:t>
      </w:r>
    </w:p>
    <w:p w14:paraId="45C7668A" w14:textId="77777777" w:rsidR="009118C1" w:rsidRPr="004B1291" w:rsidRDefault="009118C1" w:rsidP="009118C1">
      <w:r w:rsidRPr="004B1291">
        <w:t>Please read this Privacy Policy carefully.</w:t>
      </w:r>
    </w:p>
    <w:p w14:paraId="0DB58557" w14:textId="77777777" w:rsidR="009118C1" w:rsidRPr="004B1291" w:rsidRDefault="009118C1" w:rsidP="009118C1">
      <w:r w:rsidRPr="004B1291">
        <w:pict w14:anchorId="26E4D825">
          <v:rect id="_x0000_i1026" style="width:0;height:1.5pt" o:hralign="center" o:hrstd="t" o:hr="t" fillcolor="#a0a0a0" stroked="f"/>
        </w:pict>
      </w:r>
    </w:p>
    <w:p w14:paraId="07C91FD8" w14:textId="77777777" w:rsidR="009118C1" w:rsidRPr="004B1291" w:rsidRDefault="009118C1" w:rsidP="009118C1">
      <w:pPr>
        <w:rPr>
          <w:b/>
          <w:bCs/>
        </w:rPr>
      </w:pPr>
      <w:r w:rsidRPr="004B1291">
        <w:rPr>
          <w:b/>
          <w:bCs/>
        </w:rPr>
        <w:t>Definitions</w:t>
      </w:r>
    </w:p>
    <w:p w14:paraId="49D74EA6" w14:textId="77777777" w:rsidR="009118C1" w:rsidRPr="004B1291" w:rsidRDefault="009118C1" w:rsidP="009118C1">
      <w:r w:rsidRPr="004B1291">
        <w:t>For the purposes of this Privacy Policy:</w:t>
      </w:r>
    </w:p>
    <w:p w14:paraId="63F12473" w14:textId="77777777" w:rsidR="009118C1" w:rsidRPr="004B1291" w:rsidRDefault="009118C1" w:rsidP="009118C1">
      <w:r w:rsidRPr="004B1291">
        <w:rPr>
          <w:b/>
          <w:bCs/>
        </w:rPr>
        <w:t>Data</w:t>
      </w:r>
      <w:r w:rsidRPr="004B1291">
        <w:t xml:space="preserve"> means all information you submit to us through the Website, including personal data as defined under applicable Data Protection Laws.</w:t>
      </w:r>
    </w:p>
    <w:p w14:paraId="35102A11" w14:textId="77777777" w:rsidR="009118C1" w:rsidRPr="004B1291" w:rsidRDefault="009118C1" w:rsidP="009118C1">
      <w:r w:rsidRPr="004B1291">
        <w:rPr>
          <w:b/>
          <w:bCs/>
        </w:rPr>
        <w:t>Cookies</w:t>
      </w:r>
      <w:r w:rsidRPr="004B1291">
        <w:t xml:space="preserve"> are small text files placed on your device when you visit certain parts of the Website or use specific features. Details of the cookies we use are provided in the “Cookies” section below.</w:t>
      </w:r>
    </w:p>
    <w:p w14:paraId="482AA34B" w14:textId="77777777" w:rsidR="009118C1" w:rsidRPr="004B1291" w:rsidRDefault="009118C1" w:rsidP="009118C1">
      <w:r w:rsidRPr="004B1291">
        <w:rPr>
          <w:b/>
          <w:bCs/>
        </w:rPr>
        <w:t>Data Protection Laws</w:t>
      </w:r>
      <w:r w:rsidRPr="004B1291">
        <w:t xml:space="preserve"> means all applicable laws relating to the processing of personal data, including the UK GDPR, the EU GDPR (Regulation (EU) 2016/679), and any national implementing legislation.</w:t>
      </w:r>
    </w:p>
    <w:p w14:paraId="26C75B46" w14:textId="77777777" w:rsidR="009118C1" w:rsidRPr="004B1291" w:rsidRDefault="009118C1" w:rsidP="009118C1">
      <w:r>
        <w:rPr>
          <w:b/>
          <w:bCs/>
        </w:rPr>
        <w:t>physiofordogs.co.uk</w:t>
      </w:r>
      <w:r w:rsidRPr="004B1291">
        <w:rPr>
          <w:b/>
          <w:bCs/>
        </w:rPr>
        <w:t xml:space="preserve"> / we / us</w:t>
      </w:r>
      <w:r w:rsidRPr="004B1291">
        <w:t xml:space="preserve"> refers to </w:t>
      </w:r>
      <w:r>
        <w:t>physiofordogs.co.uk</w:t>
      </w:r>
      <w:r w:rsidRPr="004B1291">
        <w:t xml:space="preserve"> </w:t>
      </w:r>
    </w:p>
    <w:p w14:paraId="49055CE7" w14:textId="77777777" w:rsidR="009118C1" w:rsidRPr="004B1291" w:rsidRDefault="009118C1" w:rsidP="009118C1">
      <w:r w:rsidRPr="004B1291">
        <w:rPr>
          <w:b/>
          <w:bCs/>
        </w:rPr>
        <w:t>User / you</w:t>
      </w:r>
      <w:r w:rsidRPr="004B1291">
        <w:t xml:space="preserve"> means any person who accesses the Website and is not an employee, consultant, or service provider acting on our behalf.</w:t>
      </w:r>
    </w:p>
    <w:p w14:paraId="6DC9E6E7" w14:textId="77777777" w:rsidR="009118C1" w:rsidRPr="004B1291" w:rsidRDefault="009118C1" w:rsidP="009118C1">
      <w:r w:rsidRPr="004B1291">
        <w:rPr>
          <w:b/>
          <w:bCs/>
        </w:rPr>
        <w:t>Website</w:t>
      </w:r>
      <w:r w:rsidRPr="004B1291">
        <w:t xml:space="preserve"> means </w:t>
      </w:r>
      <w:hyperlink r:id="rId6" w:tgtFrame="_new" w:history="1">
        <w:r w:rsidRPr="004B1291">
          <w:rPr>
            <w:rStyle w:val="Hyperlink"/>
          </w:rPr>
          <w:t>www.</w:t>
        </w:r>
        <w:r>
          <w:rPr>
            <w:rStyle w:val="Hyperlink"/>
          </w:rPr>
          <w:t>physiofordogs.co.uk</w:t>
        </w:r>
      </w:hyperlink>
      <w:r w:rsidRPr="004B1291">
        <w:t xml:space="preserve"> and any related sub-domains unless expressly excluded.</w:t>
      </w:r>
    </w:p>
    <w:p w14:paraId="75AC15B7" w14:textId="77777777" w:rsidR="009118C1" w:rsidRPr="004B1291" w:rsidRDefault="009118C1" w:rsidP="009118C1">
      <w:r w:rsidRPr="004B1291">
        <w:t>Unless the context requires otherwise:</w:t>
      </w:r>
    </w:p>
    <w:p w14:paraId="65C9F99A" w14:textId="77777777" w:rsidR="009118C1" w:rsidRPr="004B1291" w:rsidRDefault="009118C1" w:rsidP="009118C1">
      <w:pPr>
        <w:numPr>
          <w:ilvl w:val="0"/>
          <w:numId w:val="1"/>
        </w:numPr>
      </w:pPr>
      <w:r w:rsidRPr="004B1291">
        <w:t>Words in the singular include the plural and vice versa.</w:t>
      </w:r>
    </w:p>
    <w:p w14:paraId="107966FC" w14:textId="77777777" w:rsidR="009118C1" w:rsidRPr="004B1291" w:rsidRDefault="009118C1" w:rsidP="009118C1">
      <w:pPr>
        <w:numPr>
          <w:ilvl w:val="0"/>
          <w:numId w:val="1"/>
        </w:numPr>
      </w:pPr>
      <w:r w:rsidRPr="004B1291">
        <w:t>References to clauses refer to clauses within this Privacy Policy.</w:t>
      </w:r>
    </w:p>
    <w:p w14:paraId="1C708374" w14:textId="77777777" w:rsidR="009118C1" w:rsidRPr="004B1291" w:rsidRDefault="009118C1" w:rsidP="009118C1">
      <w:pPr>
        <w:numPr>
          <w:ilvl w:val="0"/>
          <w:numId w:val="1"/>
        </w:numPr>
      </w:pPr>
      <w:r w:rsidRPr="004B1291">
        <w:t>“Including” means “including without limitation”.</w:t>
      </w:r>
    </w:p>
    <w:p w14:paraId="236FAB92" w14:textId="77777777" w:rsidR="009118C1" w:rsidRPr="004B1291" w:rsidRDefault="009118C1" w:rsidP="009118C1">
      <w:pPr>
        <w:numPr>
          <w:ilvl w:val="0"/>
          <w:numId w:val="1"/>
        </w:numPr>
      </w:pPr>
      <w:r w:rsidRPr="004B1291">
        <w:t>Headings are for convenience only and do not affect interpretation.</w:t>
      </w:r>
    </w:p>
    <w:p w14:paraId="0E15BCE2" w14:textId="77777777" w:rsidR="009118C1" w:rsidRPr="004B1291" w:rsidRDefault="009118C1" w:rsidP="009118C1">
      <w:r w:rsidRPr="004B1291">
        <w:pict w14:anchorId="3444CE4C">
          <v:rect id="_x0000_i1027" style="width:0;height:1.5pt" o:hralign="center" o:hrstd="t" o:hr="t" fillcolor="#a0a0a0" stroked="f"/>
        </w:pict>
      </w:r>
    </w:p>
    <w:p w14:paraId="72FBF075" w14:textId="77777777" w:rsidR="009118C1" w:rsidRPr="004B1291" w:rsidRDefault="009118C1" w:rsidP="009118C1">
      <w:pPr>
        <w:rPr>
          <w:b/>
          <w:bCs/>
        </w:rPr>
      </w:pPr>
      <w:r w:rsidRPr="004B1291">
        <w:rPr>
          <w:b/>
          <w:bCs/>
        </w:rPr>
        <w:t>Scope of This Policy</w:t>
      </w:r>
    </w:p>
    <w:p w14:paraId="4644A7D9" w14:textId="77777777" w:rsidR="009118C1" w:rsidRPr="004B1291" w:rsidRDefault="009118C1" w:rsidP="009118C1">
      <w:r w:rsidRPr="004B1291">
        <w:t>This Privacy Policy applies only to the use of this Website. It does not apply to third-party websites that may be linked from this Website. We encourage you to review the privacy policies of any external websites you visit.</w:t>
      </w:r>
    </w:p>
    <w:p w14:paraId="52E806AC" w14:textId="77777777" w:rsidR="009118C1" w:rsidRPr="004B1291" w:rsidRDefault="009118C1" w:rsidP="009118C1">
      <w:r w:rsidRPr="004B1291">
        <w:t xml:space="preserve">For the purposes of Data Protection Laws, </w:t>
      </w:r>
      <w:r>
        <w:t>physiofordogs.co.uk</w:t>
      </w:r>
      <w:r w:rsidRPr="004B1291">
        <w:t xml:space="preserve"> is the </w:t>
      </w:r>
      <w:r w:rsidRPr="004B1291">
        <w:rPr>
          <w:b/>
          <w:bCs/>
        </w:rPr>
        <w:t>data controller</w:t>
      </w:r>
      <w:r w:rsidRPr="004B1291">
        <w:t>, meaning we determine how and why your personal data is processed.</w:t>
      </w:r>
    </w:p>
    <w:p w14:paraId="2A54E255" w14:textId="77777777" w:rsidR="009118C1" w:rsidRPr="004B1291" w:rsidRDefault="009118C1" w:rsidP="009118C1">
      <w:r w:rsidRPr="004B1291">
        <w:pict w14:anchorId="4EAAFEB1">
          <v:rect id="_x0000_i1028" style="width:0;height:1.5pt" o:hralign="center" o:hrstd="t" o:hr="t" fillcolor="#a0a0a0" stroked="f"/>
        </w:pict>
      </w:r>
    </w:p>
    <w:p w14:paraId="157B954C" w14:textId="77777777" w:rsidR="009118C1" w:rsidRPr="004B1291" w:rsidRDefault="009118C1" w:rsidP="009118C1">
      <w:pPr>
        <w:rPr>
          <w:b/>
          <w:bCs/>
        </w:rPr>
      </w:pPr>
      <w:r w:rsidRPr="004B1291">
        <w:rPr>
          <w:b/>
          <w:bCs/>
        </w:rPr>
        <w:lastRenderedPageBreak/>
        <w:t>Data We Collect</w:t>
      </w:r>
    </w:p>
    <w:p w14:paraId="411B43D9" w14:textId="77777777" w:rsidR="009118C1" w:rsidRPr="004B1291" w:rsidRDefault="009118C1" w:rsidP="009118C1">
      <w:r w:rsidRPr="004B1291">
        <w:t>We may collect the following information:</w:t>
      </w:r>
    </w:p>
    <w:p w14:paraId="4E06C15C" w14:textId="77777777" w:rsidR="009118C1" w:rsidRPr="004B1291" w:rsidRDefault="009118C1" w:rsidP="009118C1">
      <w:pPr>
        <w:numPr>
          <w:ilvl w:val="0"/>
          <w:numId w:val="2"/>
        </w:numPr>
      </w:pPr>
      <w:r w:rsidRPr="004B1291">
        <w:t>Name</w:t>
      </w:r>
    </w:p>
    <w:p w14:paraId="7434C4FB" w14:textId="77777777" w:rsidR="009118C1" w:rsidRPr="004B1291" w:rsidRDefault="009118C1" w:rsidP="009118C1">
      <w:pPr>
        <w:numPr>
          <w:ilvl w:val="0"/>
          <w:numId w:val="2"/>
        </w:numPr>
      </w:pPr>
      <w:r w:rsidRPr="004B1291">
        <w:t>Contact details (such as email address and telephone number)</w:t>
      </w:r>
    </w:p>
    <w:p w14:paraId="2775B3DE" w14:textId="77777777" w:rsidR="009118C1" w:rsidRPr="004B1291" w:rsidRDefault="009118C1" w:rsidP="009118C1">
      <w:pPr>
        <w:numPr>
          <w:ilvl w:val="0"/>
          <w:numId w:val="2"/>
        </w:numPr>
      </w:pPr>
      <w:r w:rsidRPr="004B1291">
        <w:t>IP address (automatically collected)</w:t>
      </w:r>
    </w:p>
    <w:p w14:paraId="698207AA" w14:textId="77777777" w:rsidR="009118C1" w:rsidRPr="004B1291" w:rsidRDefault="009118C1" w:rsidP="009118C1">
      <w:pPr>
        <w:numPr>
          <w:ilvl w:val="0"/>
          <w:numId w:val="2"/>
        </w:numPr>
      </w:pPr>
      <w:r w:rsidRPr="004B1291">
        <w:t>Browser type and version (automatically collected)</w:t>
      </w:r>
    </w:p>
    <w:p w14:paraId="3C6CF18E" w14:textId="77777777" w:rsidR="009118C1" w:rsidRPr="004B1291" w:rsidRDefault="009118C1" w:rsidP="009118C1">
      <w:pPr>
        <w:numPr>
          <w:ilvl w:val="0"/>
          <w:numId w:val="2"/>
        </w:numPr>
      </w:pPr>
      <w:r w:rsidRPr="004B1291">
        <w:t>Operating system (automatically collected)</w:t>
      </w:r>
    </w:p>
    <w:p w14:paraId="3A7BA489" w14:textId="77777777" w:rsidR="009118C1" w:rsidRPr="004B1291" w:rsidRDefault="009118C1" w:rsidP="009118C1">
      <w:r w:rsidRPr="004B1291">
        <w:t>All data is collected and processed in accordance with this Privacy Policy.</w:t>
      </w:r>
    </w:p>
    <w:p w14:paraId="3463EE57" w14:textId="77777777" w:rsidR="009118C1" w:rsidRPr="004B1291" w:rsidRDefault="009118C1" w:rsidP="009118C1">
      <w:r w:rsidRPr="004B1291">
        <w:pict w14:anchorId="10F9B847">
          <v:rect id="_x0000_i1029" style="width:0;height:1.5pt" o:hralign="center" o:hrstd="t" o:hr="t" fillcolor="#a0a0a0" stroked="f"/>
        </w:pict>
      </w:r>
    </w:p>
    <w:p w14:paraId="78BB5FE3" w14:textId="77777777" w:rsidR="009118C1" w:rsidRPr="004B1291" w:rsidRDefault="009118C1" w:rsidP="009118C1">
      <w:pPr>
        <w:rPr>
          <w:b/>
          <w:bCs/>
        </w:rPr>
      </w:pPr>
      <w:r w:rsidRPr="004B1291">
        <w:rPr>
          <w:b/>
          <w:bCs/>
        </w:rPr>
        <w:t>How We Collect Data</w:t>
      </w:r>
    </w:p>
    <w:p w14:paraId="475A70F7" w14:textId="77777777" w:rsidR="009118C1" w:rsidRPr="004B1291" w:rsidRDefault="009118C1" w:rsidP="009118C1">
      <w:r w:rsidRPr="004B1291">
        <w:t>We collect data in two ways:</w:t>
      </w:r>
    </w:p>
    <w:p w14:paraId="73AC83FA" w14:textId="77777777" w:rsidR="009118C1" w:rsidRPr="004B1291" w:rsidRDefault="009118C1" w:rsidP="009118C1">
      <w:pPr>
        <w:rPr>
          <w:b/>
          <w:bCs/>
        </w:rPr>
      </w:pPr>
      <w:r w:rsidRPr="004B1291">
        <w:rPr>
          <w:b/>
          <w:bCs/>
        </w:rPr>
        <w:t>1. Data You Provide Directly</w:t>
      </w:r>
    </w:p>
    <w:p w14:paraId="3C4FFC44" w14:textId="77777777" w:rsidR="009118C1" w:rsidRPr="004B1291" w:rsidRDefault="009118C1" w:rsidP="009118C1">
      <w:r w:rsidRPr="004B1291">
        <w:t>You may provide data when you:</w:t>
      </w:r>
    </w:p>
    <w:p w14:paraId="638D8CA6" w14:textId="77777777" w:rsidR="009118C1" w:rsidRPr="004B1291" w:rsidRDefault="009118C1" w:rsidP="009118C1">
      <w:pPr>
        <w:numPr>
          <w:ilvl w:val="0"/>
          <w:numId w:val="3"/>
        </w:numPr>
      </w:pPr>
      <w:r w:rsidRPr="004B1291">
        <w:t>Contact us via the Website, phone, email, post, or other communication methods</w:t>
      </w:r>
    </w:p>
    <w:p w14:paraId="4859B53D" w14:textId="77777777" w:rsidR="009118C1" w:rsidRPr="004B1291" w:rsidRDefault="009118C1" w:rsidP="009118C1">
      <w:pPr>
        <w:numPr>
          <w:ilvl w:val="0"/>
          <w:numId w:val="3"/>
        </w:numPr>
      </w:pPr>
      <w:r w:rsidRPr="004B1291">
        <w:t>Enter competitions or promotions via social media</w:t>
      </w:r>
    </w:p>
    <w:p w14:paraId="348AC572" w14:textId="77777777" w:rsidR="009118C1" w:rsidRPr="004B1291" w:rsidRDefault="009118C1" w:rsidP="009118C1">
      <w:pPr>
        <w:numPr>
          <w:ilvl w:val="0"/>
          <w:numId w:val="3"/>
        </w:numPr>
      </w:pPr>
      <w:r w:rsidRPr="004B1291">
        <w:t>Subscribe to marketing communications</w:t>
      </w:r>
    </w:p>
    <w:p w14:paraId="4AC5698D" w14:textId="77777777" w:rsidR="009118C1" w:rsidRPr="004B1291" w:rsidRDefault="009118C1" w:rsidP="009118C1">
      <w:pPr>
        <w:numPr>
          <w:ilvl w:val="0"/>
          <w:numId w:val="3"/>
        </w:numPr>
      </w:pPr>
      <w:r w:rsidRPr="004B1291">
        <w:t>Use our services</w:t>
      </w:r>
    </w:p>
    <w:p w14:paraId="126F1679" w14:textId="77777777" w:rsidR="009118C1" w:rsidRPr="004B1291" w:rsidRDefault="009118C1" w:rsidP="009118C1">
      <w:pPr>
        <w:rPr>
          <w:b/>
          <w:bCs/>
        </w:rPr>
      </w:pPr>
      <w:r w:rsidRPr="004B1291">
        <w:rPr>
          <w:b/>
          <w:bCs/>
        </w:rPr>
        <w:t>2. Data Collected Automatically</w:t>
      </w:r>
    </w:p>
    <w:p w14:paraId="4ABDE80A" w14:textId="77777777" w:rsidR="009118C1" w:rsidRPr="004B1291" w:rsidRDefault="009118C1" w:rsidP="009118C1">
      <w:r w:rsidRPr="004B1291">
        <w:t>When you use the Website, we may automatically collect certain information, including:</w:t>
      </w:r>
    </w:p>
    <w:p w14:paraId="727B976E" w14:textId="77777777" w:rsidR="009118C1" w:rsidRPr="004B1291" w:rsidRDefault="009118C1" w:rsidP="009118C1">
      <w:pPr>
        <w:numPr>
          <w:ilvl w:val="0"/>
          <w:numId w:val="4"/>
        </w:numPr>
      </w:pPr>
      <w:r w:rsidRPr="004B1291">
        <w:t>IP address</w:t>
      </w:r>
    </w:p>
    <w:p w14:paraId="0A6D41F6" w14:textId="77777777" w:rsidR="009118C1" w:rsidRPr="004B1291" w:rsidRDefault="009118C1" w:rsidP="009118C1">
      <w:pPr>
        <w:numPr>
          <w:ilvl w:val="0"/>
          <w:numId w:val="4"/>
        </w:numPr>
      </w:pPr>
      <w:r w:rsidRPr="004B1291">
        <w:t>Date, time, and frequency of visits</w:t>
      </w:r>
    </w:p>
    <w:p w14:paraId="1C883C88" w14:textId="77777777" w:rsidR="009118C1" w:rsidRPr="004B1291" w:rsidRDefault="009118C1" w:rsidP="009118C1">
      <w:pPr>
        <w:numPr>
          <w:ilvl w:val="0"/>
          <w:numId w:val="4"/>
        </w:numPr>
      </w:pPr>
      <w:r w:rsidRPr="004B1291">
        <w:t>Pages viewed and interactions with Website content</w:t>
      </w:r>
    </w:p>
    <w:p w14:paraId="3186EFCB" w14:textId="77777777" w:rsidR="009118C1" w:rsidRPr="004B1291" w:rsidRDefault="009118C1" w:rsidP="009118C1">
      <w:pPr>
        <w:numPr>
          <w:ilvl w:val="0"/>
          <w:numId w:val="4"/>
        </w:numPr>
      </w:pPr>
      <w:r w:rsidRPr="004B1291">
        <w:t>Technical information about your device and browser</w:t>
      </w:r>
    </w:p>
    <w:p w14:paraId="20AA160A" w14:textId="77777777" w:rsidR="009118C1" w:rsidRPr="004B1291" w:rsidRDefault="009118C1" w:rsidP="009118C1">
      <w:r w:rsidRPr="004B1291">
        <w:t>We also collect information through cookies in line with your browser settings. See the “Cookies” section below for more information.</w:t>
      </w:r>
    </w:p>
    <w:p w14:paraId="381C4890" w14:textId="77777777" w:rsidR="009118C1" w:rsidRPr="004B1291" w:rsidRDefault="009118C1" w:rsidP="009118C1">
      <w:r w:rsidRPr="004B1291">
        <w:pict w14:anchorId="571F2574">
          <v:rect id="_x0000_i1030" style="width:0;height:1.5pt" o:hralign="center" o:hrstd="t" o:hr="t" fillcolor="#a0a0a0" stroked="f"/>
        </w:pict>
      </w:r>
    </w:p>
    <w:p w14:paraId="3018885E" w14:textId="77777777" w:rsidR="009118C1" w:rsidRPr="004B1291" w:rsidRDefault="009118C1" w:rsidP="009118C1">
      <w:pPr>
        <w:rPr>
          <w:b/>
          <w:bCs/>
        </w:rPr>
      </w:pPr>
      <w:r w:rsidRPr="004B1291">
        <w:rPr>
          <w:b/>
          <w:bCs/>
        </w:rPr>
        <w:t>How We Use Your Data</w:t>
      </w:r>
    </w:p>
    <w:p w14:paraId="38343FA3" w14:textId="77777777" w:rsidR="009118C1" w:rsidRPr="004B1291" w:rsidRDefault="009118C1" w:rsidP="009118C1">
      <w:r w:rsidRPr="004B1291">
        <w:t>We use your data to:</w:t>
      </w:r>
    </w:p>
    <w:p w14:paraId="477A209D" w14:textId="77777777" w:rsidR="009118C1" w:rsidRPr="004B1291" w:rsidRDefault="009118C1" w:rsidP="009118C1">
      <w:pPr>
        <w:numPr>
          <w:ilvl w:val="0"/>
          <w:numId w:val="5"/>
        </w:numPr>
      </w:pPr>
      <w:r w:rsidRPr="004B1291">
        <w:t>Maintain internal records</w:t>
      </w:r>
    </w:p>
    <w:p w14:paraId="3341FD0E" w14:textId="77777777" w:rsidR="009118C1" w:rsidRPr="004B1291" w:rsidRDefault="009118C1" w:rsidP="009118C1">
      <w:pPr>
        <w:numPr>
          <w:ilvl w:val="0"/>
          <w:numId w:val="5"/>
        </w:numPr>
      </w:pPr>
      <w:r w:rsidRPr="004B1291">
        <w:t>Improve our products and services</w:t>
      </w:r>
    </w:p>
    <w:p w14:paraId="0595C9A5" w14:textId="77777777" w:rsidR="009118C1" w:rsidRPr="004B1291" w:rsidRDefault="009118C1" w:rsidP="009118C1">
      <w:pPr>
        <w:numPr>
          <w:ilvl w:val="0"/>
          <w:numId w:val="5"/>
        </w:numPr>
      </w:pPr>
      <w:r w:rsidRPr="004B1291">
        <w:t>Send marketing communications (where permitted)</w:t>
      </w:r>
    </w:p>
    <w:p w14:paraId="5E658453" w14:textId="77777777" w:rsidR="009118C1" w:rsidRPr="004B1291" w:rsidRDefault="009118C1" w:rsidP="009118C1">
      <w:pPr>
        <w:numPr>
          <w:ilvl w:val="0"/>
          <w:numId w:val="5"/>
        </w:numPr>
      </w:pPr>
      <w:r w:rsidRPr="004B1291">
        <w:lastRenderedPageBreak/>
        <w:t>Enhance your experience on the Website</w:t>
      </w:r>
    </w:p>
    <w:p w14:paraId="779245A2" w14:textId="77777777" w:rsidR="009118C1" w:rsidRPr="004B1291" w:rsidRDefault="009118C1" w:rsidP="009118C1">
      <w:r w:rsidRPr="004B1291">
        <w:t>We rely on legitimate interests or consent (where required) as our lawful basis for processing.</w:t>
      </w:r>
    </w:p>
    <w:p w14:paraId="41863DC1" w14:textId="77777777" w:rsidR="009118C1" w:rsidRPr="004B1291" w:rsidRDefault="009118C1" w:rsidP="009118C1">
      <w:pPr>
        <w:rPr>
          <w:b/>
          <w:bCs/>
        </w:rPr>
      </w:pPr>
      <w:r w:rsidRPr="004B1291">
        <w:rPr>
          <w:b/>
          <w:bCs/>
        </w:rPr>
        <w:t>Marketing Communications</w:t>
      </w:r>
    </w:p>
    <w:p w14:paraId="55FBF026" w14:textId="77777777" w:rsidR="009118C1" w:rsidRPr="004B1291" w:rsidRDefault="009118C1" w:rsidP="009118C1">
      <w:r w:rsidRPr="004B1291">
        <w:t>We may send you marketing emails:</w:t>
      </w:r>
    </w:p>
    <w:p w14:paraId="3D38D63E" w14:textId="77777777" w:rsidR="009118C1" w:rsidRPr="004B1291" w:rsidRDefault="009118C1" w:rsidP="009118C1">
      <w:pPr>
        <w:numPr>
          <w:ilvl w:val="0"/>
          <w:numId w:val="6"/>
        </w:numPr>
      </w:pPr>
      <w:r w:rsidRPr="004B1291">
        <w:t>Under a “soft opt-in” where you have previously engaged with us about similar services and have not opted out; or</w:t>
      </w:r>
    </w:p>
    <w:p w14:paraId="487FECB4" w14:textId="77777777" w:rsidR="009118C1" w:rsidRPr="004B1291" w:rsidRDefault="009118C1" w:rsidP="009118C1">
      <w:pPr>
        <w:numPr>
          <w:ilvl w:val="0"/>
          <w:numId w:val="6"/>
        </w:numPr>
      </w:pPr>
      <w:r w:rsidRPr="004B1291">
        <w:t>Where you have provided explicit consent (for example, by ticking a box to opt in).</w:t>
      </w:r>
    </w:p>
    <w:p w14:paraId="6EA8899C" w14:textId="77777777" w:rsidR="009118C1" w:rsidRPr="004B1291" w:rsidRDefault="009118C1" w:rsidP="009118C1">
      <w:r w:rsidRPr="004B1291">
        <w:t>You may withdraw your consent or opt out of marketing communications at any time (see “Your Rights” below).</w:t>
      </w:r>
    </w:p>
    <w:p w14:paraId="52B405CE" w14:textId="77777777" w:rsidR="009118C1" w:rsidRPr="004B1291" w:rsidRDefault="009118C1" w:rsidP="009118C1">
      <w:r w:rsidRPr="004B1291">
        <w:pict w14:anchorId="60ECACAE">
          <v:rect id="_x0000_i1031" style="width:0;height:1.5pt" o:hralign="center" o:hrstd="t" o:hr="t" fillcolor="#a0a0a0" stroked="f"/>
        </w:pict>
      </w:r>
    </w:p>
    <w:p w14:paraId="5F4F8B79" w14:textId="77777777" w:rsidR="009118C1" w:rsidRPr="004B1291" w:rsidRDefault="009118C1" w:rsidP="009118C1">
      <w:pPr>
        <w:rPr>
          <w:b/>
          <w:bCs/>
        </w:rPr>
      </w:pPr>
      <w:r w:rsidRPr="004B1291">
        <w:rPr>
          <w:b/>
          <w:bCs/>
        </w:rPr>
        <w:t>Sharing Your Data</w:t>
      </w:r>
    </w:p>
    <w:p w14:paraId="09A6806B" w14:textId="77777777" w:rsidR="009118C1" w:rsidRPr="004B1291" w:rsidRDefault="009118C1" w:rsidP="009118C1">
      <w:r w:rsidRPr="004B1291">
        <w:t>We may share your data with:</w:t>
      </w:r>
    </w:p>
    <w:p w14:paraId="53994C15" w14:textId="77777777" w:rsidR="009118C1" w:rsidRPr="004B1291" w:rsidRDefault="009118C1" w:rsidP="009118C1">
      <w:pPr>
        <w:numPr>
          <w:ilvl w:val="0"/>
          <w:numId w:val="7"/>
        </w:numPr>
      </w:pPr>
      <w:r w:rsidRPr="004B1291">
        <w:t>Employees, agents, and professional advisers to operate the Website and manage communications</w:t>
      </w:r>
    </w:p>
    <w:p w14:paraId="3B0898D9" w14:textId="77777777" w:rsidR="009118C1" w:rsidRPr="004B1291" w:rsidRDefault="009118C1" w:rsidP="009118C1">
      <w:pPr>
        <w:numPr>
          <w:ilvl w:val="0"/>
          <w:numId w:val="7"/>
        </w:numPr>
      </w:pPr>
      <w:r w:rsidRPr="004B1291">
        <w:t>Third-party service providers who process personal data on our behalf (such as hosting or technical support providers)</w:t>
      </w:r>
    </w:p>
    <w:p w14:paraId="53DC80CB" w14:textId="77777777" w:rsidR="009118C1" w:rsidRPr="004B1291" w:rsidRDefault="009118C1" w:rsidP="009118C1">
      <w:r w:rsidRPr="004B1291">
        <w:t>All third parties are required to process data in accordance with applicable Data Protection Laws.</w:t>
      </w:r>
    </w:p>
    <w:p w14:paraId="4D45BBEB" w14:textId="77777777" w:rsidR="009118C1" w:rsidRPr="004B1291" w:rsidRDefault="009118C1" w:rsidP="009118C1">
      <w:r w:rsidRPr="004B1291">
        <w:pict w14:anchorId="72A96B5F">
          <v:rect id="_x0000_i1032" style="width:0;height:1.5pt" o:hralign="center" o:hrstd="t" o:hr="t" fillcolor="#a0a0a0" stroked="f"/>
        </w:pict>
      </w:r>
    </w:p>
    <w:p w14:paraId="07470DDA" w14:textId="77777777" w:rsidR="009118C1" w:rsidRPr="004B1291" w:rsidRDefault="009118C1" w:rsidP="009118C1">
      <w:pPr>
        <w:rPr>
          <w:b/>
          <w:bCs/>
        </w:rPr>
      </w:pPr>
      <w:r w:rsidRPr="004B1291">
        <w:rPr>
          <w:b/>
          <w:bCs/>
        </w:rPr>
        <w:t>Keeping Your Data Secure</w:t>
      </w:r>
    </w:p>
    <w:p w14:paraId="4BEB11C0" w14:textId="77777777" w:rsidR="009118C1" w:rsidRPr="004B1291" w:rsidRDefault="009118C1" w:rsidP="009118C1">
      <w:r w:rsidRPr="004B1291">
        <w:t>We implement appropriate technical and organisational measures to protect your data, including:</w:t>
      </w:r>
    </w:p>
    <w:p w14:paraId="1414DD60" w14:textId="77777777" w:rsidR="009118C1" w:rsidRPr="004B1291" w:rsidRDefault="009118C1" w:rsidP="009118C1">
      <w:pPr>
        <w:numPr>
          <w:ilvl w:val="0"/>
          <w:numId w:val="8"/>
        </w:numPr>
      </w:pPr>
      <w:r w:rsidRPr="004B1291">
        <w:t>Secure servers</w:t>
      </w:r>
    </w:p>
    <w:p w14:paraId="7F7D718E" w14:textId="77777777" w:rsidR="009118C1" w:rsidRPr="004B1291" w:rsidRDefault="009118C1" w:rsidP="009118C1">
      <w:pPr>
        <w:numPr>
          <w:ilvl w:val="0"/>
          <w:numId w:val="8"/>
        </w:numPr>
      </w:pPr>
      <w:r w:rsidRPr="004B1291">
        <w:t>Password-protected access</w:t>
      </w:r>
    </w:p>
    <w:p w14:paraId="0A7A51F2" w14:textId="77777777" w:rsidR="009118C1" w:rsidRPr="004B1291" w:rsidRDefault="009118C1" w:rsidP="009118C1">
      <w:pPr>
        <w:numPr>
          <w:ilvl w:val="0"/>
          <w:numId w:val="8"/>
        </w:numPr>
      </w:pPr>
      <w:r w:rsidRPr="004B1291">
        <w:t>Data breach response procedures</w:t>
      </w:r>
    </w:p>
    <w:p w14:paraId="11A6600C" w14:textId="77777777" w:rsidR="009118C1" w:rsidRPr="004B1291" w:rsidRDefault="009118C1" w:rsidP="009118C1">
      <w:r w:rsidRPr="004B1291">
        <w:t>If you believe your data has been misused or accessed without authorisation, please contact us immediately at:</w:t>
      </w:r>
      <w:r>
        <w:t xml:space="preserve"> info@physiofordogs.co.uk</w:t>
      </w:r>
    </w:p>
    <w:p w14:paraId="36BF6980" w14:textId="77777777" w:rsidR="009118C1" w:rsidRPr="004B1291" w:rsidRDefault="009118C1" w:rsidP="009118C1">
      <w:r w:rsidRPr="004B1291">
        <w:t xml:space="preserve">For guidance on staying safe online, visit </w:t>
      </w:r>
      <w:hyperlink r:id="rId7" w:tgtFrame="_new" w:history="1">
        <w:r w:rsidRPr="004B1291">
          <w:rPr>
            <w:rStyle w:val="Hyperlink"/>
          </w:rPr>
          <w:t>www.getsafeonline.org</w:t>
        </w:r>
      </w:hyperlink>
      <w:r w:rsidRPr="004B1291">
        <w:t>.</w:t>
      </w:r>
    </w:p>
    <w:p w14:paraId="683F35BB" w14:textId="77777777" w:rsidR="009118C1" w:rsidRPr="004B1291" w:rsidRDefault="009118C1" w:rsidP="009118C1">
      <w:r w:rsidRPr="004B1291">
        <w:pict w14:anchorId="68890562">
          <v:rect id="_x0000_i1033" style="width:0;height:1.5pt" o:hralign="center" o:hrstd="t" o:hr="t" fillcolor="#a0a0a0" stroked="f"/>
        </w:pict>
      </w:r>
    </w:p>
    <w:p w14:paraId="5BFD25CB" w14:textId="77777777" w:rsidR="009118C1" w:rsidRPr="004B1291" w:rsidRDefault="009118C1" w:rsidP="009118C1">
      <w:pPr>
        <w:rPr>
          <w:b/>
          <w:bCs/>
        </w:rPr>
      </w:pPr>
      <w:r w:rsidRPr="004B1291">
        <w:rPr>
          <w:b/>
          <w:bCs/>
        </w:rPr>
        <w:t>Data Retention</w:t>
      </w:r>
    </w:p>
    <w:p w14:paraId="199FB4F0" w14:textId="77777777" w:rsidR="009118C1" w:rsidRPr="004B1291" w:rsidRDefault="009118C1" w:rsidP="009118C1">
      <w:r w:rsidRPr="004B1291">
        <w:t>We retain your data only for as long as necessary to fulfil the purposes outlined in this Privacy Policy, unless a longer retention period is required by law.</w:t>
      </w:r>
    </w:p>
    <w:p w14:paraId="1EED2D03" w14:textId="77777777" w:rsidR="009118C1" w:rsidRPr="004B1291" w:rsidRDefault="009118C1" w:rsidP="009118C1">
      <w:r w:rsidRPr="004B1291">
        <w:t>Even after deletion, data may remain in backup or archive systems for legal, tax, or regulatory reasons.</w:t>
      </w:r>
    </w:p>
    <w:p w14:paraId="0BE48D0E" w14:textId="77777777" w:rsidR="009118C1" w:rsidRPr="004B1291" w:rsidRDefault="009118C1" w:rsidP="009118C1">
      <w:r w:rsidRPr="004B1291">
        <w:lastRenderedPageBreak/>
        <w:pict w14:anchorId="6BA073C4">
          <v:rect id="_x0000_i1034" style="width:0;height:1.5pt" o:hralign="center" o:hrstd="t" o:hr="t" fillcolor="#a0a0a0" stroked="f"/>
        </w:pict>
      </w:r>
    </w:p>
    <w:p w14:paraId="5A041811" w14:textId="77777777" w:rsidR="009118C1" w:rsidRPr="004B1291" w:rsidRDefault="009118C1" w:rsidP="009118C1">
      <w:pPr>
        <w:rPr>
          <w:b/>
          <w:bCs/>
        </w:rPr>
      </w:pPr>
      <w:r w:rsidRPr="004B1291">
        <w:rPr>
          <w:b/>
          <w:bCs/>
        </w:rPr>
        <w:t>Your Rights</w:t>
      </w:r>
    </w:p>
    <w:p w14:paraId="6A1C370A" w14:textId="77777777" w:rsidR="009118C1" w:rsidRPr="004B1291" w:rsidRDefault="009118C1" w:rsidP="009118C1">
      <w:r w:rsidRPr="004B1291">
        <w:t>Under Data Protection Laws, you have the right to:</w:t>
      </w:r>
    </w:p>
    <w:p w14:paraId="577865EE" w14:textId="77777777" w:rsidR="009118C1" w:rsidRPr="004B1291" w:rsidRDefault="009118C1" w:rsidP="009118C1">
      <w:pPr>
        <w:numPr>
          <w:ilvl w:val="0"/>
          <w:numId w:val="9"/>
        </w:numPr>
      </w:pPr>
      <w:r w:rsidRPr="004B1291">
        <w:rPr>
          <w:b/>
          <w:bCs/>
        </w:rPr>
        <w:t>Access</w:t>
      </w:r>
      <w:r w:rsidRPr="004B1291">
        <w:t xml:space="preserve"> the personal data we hold about you</w:t>
      </w:r>
    </w:p>
    <w:p w14:paraId="40EB397F" w14:textId="77777777" w:rsidR="009118C1" w:rsidRPr="004B1291" w:rsidRDefault="009118C1" w:rsidP="009118C1">
      <w:pPr>
        <w:numPr>
          <w:ilvl w:val="0"/>
          <w:numId w:val="9"/>
        </w:numPr>
      </w:pPr>
      <w:r w:rsidRPr="004B1291">
        <w:rPr>
          <w:b/>
          <w:bCs/>
        </w:rPr>
        <w:t>Correct</w:t>
      </w:r>
      <w:r w:rsidRPr="004B1291">
        <w:t xml:space="preserve"> inaccurate or incomplete data</w:t>
      </w:r>
    </w:p>
    <w:p w14:paraId="1B099568" w14:textId="77777777" w:rsidR="009118C1" w:rsidRPr="004B1291" w:rsidRDefault="009118C1" w:rsidP="009118C1">
      <w:pPr>
        <w:numPr>
          <w:ilvl w:val="0"/>
          <w:numId w:val="9"/>
        </w:numPr>
      </w:pPr>
      <w:r w:rsidRPr="004B1291">
        <w:rPr>
          <w:b/>
          <w:bCs/>
        </w:rPr>
        <w:t>Erase</w:t>
      </w:r>
      <w:r w:rsidRPr="004B1291">
        <w:t xml:space="preserve"> your data in certain circumstances</w:t>
      </w:r>
    </w:p>
    <w:p w14:paraId="59B56935" w14:textId="77777777" w:rsidR="009118C1" w:rsidRPr="004B1291" w:rsidRDefault="009118C1" w:rsidP="009118C1">
      <w:pPr>
        <w:numPr>
          <w:ilvl w:val="0"/>
          <w:numId w:val="9"/>
        </w:numPr>
      </w:pPr>
      <w:r w:rsidRPr="004B1291">
        <w:rPr>
          <w:b/>
          <w:bCs/>
        </w:rPr>
        <w:t>Restrict</w:t>
      </w:r>
      <w:r w:rsidRPr="004B1291">
        <w:t xml:space="preserve"> how we process your data</w:t>
      </w:r>
    </w:p>
    <w:p w14:paraId="1F91F976" w14:textId="77777777" w:rsidR="009118C1" w:rsidRPr="004B1291" w:rsidRDefault="009118C1" w:rsidP="009118C1">
      <w:pPr>
        <w:numPr>
          <w:ilvl w:val="0"/>
          <w:numId w:val="9"/>
        </w:numPr>
      </w:pPr>
      <w:r w:rsidRPr="004B1291">
        <w:rPr>
          <w:b/>
          <w:bCs/>
        </w:rPr>
        <w:t>Transfer</w:t>
      </w:r>
      <w:r w:rsidRPr="004B1291">
        <w:t xml:space="preserve"> your data to another organisation (data portability)</w:t>
      </w:r>
    </w:p>
    <w:p w14:paraId="3E1BEA3A" w14:textId="77777777" w:rsidR="009118C1" w:rsidRPr="004B1291" w:rsidRDefault="009118C1" w:rsidP="009118C1">
      <w:pPr>
        <w:numPr>
          <w:ilvl w:val="0"/>
          <w:numId w:val="9"/>
        </w:numPr>
      </w:pPr>
      <w:r w:rsidRPr="004B1291">
        <w:rPr>
          <w:b/>
          <w:bCs/>
        </w:rPr>
        <w:t>Object</w:t>
      </w:r>
      <w:r w:rsidRPr="004B1291">
        <w:t xml:space="preserve"> to processing based on legitimate interests</w:t>
      </w:r>
    </w:p>
    <w:p w14:paraId="4FF57C0D" w14:textId="77777777" w:rsidR="009118C1" w:rsidRPr="004B1291" w:rsidRDefault="009118C1" w:rsidP="009118C1">
      <w:pPr>
        <w:numPr>
          <w:ilvl w:val="0"/>
          <w:numId w:val="9"/>
        </w:numPr>
      </w:pPr>
      <w:r w:rsidRPr="004B1291">
        <w:rPr>
          <w:b/>
          <w:bCs/>
        </w:rPr>
        <w:t>Withdraw consent</w:t>
      </w:r>
      <w:r w:rsidRPr="004B1291">
        <w:t xml:space="preserve"> at any time (where consent is the legal basis)</w:t>
      </w:r>
    </w:p>
    <w:p w14:paraId="17A4D56B" w14:textId="77777777" w:rsidR="009118C1" w:rsidRPr="004B1291" w:rsidRDefault="009118C1" w:rsidP="009118C1">
      <w:r w:rsidRPr="004B1291">
        <w:t>To exercise your rights, please contact:</w:t>
      </w:r>
      <w:r>
        <w:t xml:space="preserve"> info@physiofordogs.co.uk.co.uk</w:t>
      </w:r>
      <w:r w:rsidRPr="004B1291">
        <w:br/>
      </w:r>
    </w:p>
    <w:p w14:paraId="299C236B" w14:textId="77777777" w:rsidR="009118C1" w:rsidRPr="004B1291" w:rsidRDefault="009118C1" w:rsidP="009118C1">
      <w:r w:rsidRPr="004B1291">
        <w:t>If you are dissatisfied with how we handle your data, you may lodge a complaint with the Information Commissioner’s Office (ICO):</w:t>
      </w:r>
      <w:r>
        <w:t xml:space="preserve"> </w:t>
      </w:r>
      <w:hyperlink r:id="rId8" w:tgtFrame="_new" w:history="1">
        <w:r w:rsidRPr="004B1291">
          <w:rPr>
            <w:rStyle w:val="Hyperlink"/>
          </w:rPr>
          <w:t>https://ico.org.uk/</w:t>
        </w:r>
      </w:hyperlink>
    </w:p>
    <w:p w14:paraId="66078687" w14:textId="77777777" w:rsidR="009118C1" w:rsidRPr="004B1291" w:rsidRDefault="009118C1" w:rsidP="009118C1">
      <w:r w:rsidRPr="004B1291">
        <w:t>Please ensure the information we hold about you remains accurate and up to date.</w:t>
      </w:r>
    </w:p>
    <w:p w14:paraId="49C0CDE5" w14:textId="77777777" w:rsidR="009118C1" w:rsidRPr="004B1291" w:rsidRDefault="009118C1" w:rsidP="009118C1">
      <w:r w:rsidRPr="004B1291">
        <w:pict w14:anchorId="05860704">
          <v:rect id="_x0000_i1035" style="width:0;height:1.5pt" o:hralign="center" o:hrstd="t" o:hr="t" fillcolor="#a0a0a0" stroked="f"/>
        </w:pict>
      </w:r>
    </w:p>
    <w:p w14:paraId="04A7B6C4" w14:textId="77777777" w:rsidR="009118C1" w:rsidRPr="004B1291" w:rsidRDefault="009118C1" w:rsidP="009118C1">
      <w:pPr>
        <w:rPr>
          <w:b/>
          <w:bCs/>
        </w:rPr>
      </w:pPr>
      <w:r w:rsidRPr="004B1291">
        <w:rPr>
          <w:b/>
          <w:bCs/>
        </w:rPr>
        <w:t>Links to Other Websites</w:t>
      </w:r>
    </w:p>
    <w:p w14:paraId="311B383F" w14:textId="77777777" w:rsidR="009118C1" w:rsidRPr="004B1291" w:rsidRDefault="009118C1" w:rsidP="009118C1">
      <w:r w:rsidRPr="004B1291">
        <w:t>This Website may contain links to third-party websites. We are not responsible for their content or privacy practices. Please review their privacy policies before providing personal data.</w:t>
      </w:r>
    </w:p>
    <w:p w14:paraId="7C49A7D1" w14:textId="77777777" w:rsidR="009118C1" w:rsidRPr="004B1291" w:rsidRDefault="009118C1" w:rsidP="009118C1">
      <w:r w:rsidRPr="004B1291">
        <w:pict w14:anchorId="01C7CBA5">
          <v:rect id="_x0000_i1036" style="width:0;height:1.5pt" o:hralign="center" o:hrstd="t" o:hr="t" fillcolor="#a0a0a0" stroked="f"/>
        </w:pict>
      </w:r>
    </w:p>
    <w:p w14:paraId="30B80273" w14:textId="77777777" w:rsidR="009118C1" w:rsidRPr="004B1291" w:rsidRDefault="009118C1" w:rsidP="009118C1">
      <w:pPr>
        <w:rPr>
          <w:b/>
          <w:bCs/>
        </w:rPr>
      </w:pPr>
      <w:r w:rsidRPr="004B1291">
        <w:rPr>
          <w:b/>
          <w:bCs/>
        </w:rPr>
        <w:t>Business Transfers</w:t>
      </w:r>
    </w:p>
    <w:p w14:paraId="1E42C3A1" w14:textId="77777777" w:rsidR="009118C1" w:rsidRPr="004B1291" w:rsidRDefault="009118C1" w:rsidP="009118C1">
      <w:r w:rsidRPr="004B1291">
        <w:t>If our business is sold, transferred, or reorganised, your data may be transferred to the new owner. Any such transfer will remain subject to this Privacy Policy, and we will take reasonable steps to protect your privacy.</w:t>
      </w:r>
    </w:p>
    <w:p w14:paraId="0257C6C4" w14:textId="77777777" w:rsidR="009118C1" w:rsidRPr="004B1291" w:rsidRDefault="009118C1" w:rsidP="009118C1">
      <w:r w:rsidRPr="004B1291">
        <w:pict w14:anchorId="68DC2C57">
          <v:rect id="_x0000_i1037" style="width:0;height:1.5pt" o:hralign="center" o:hrstd="t" o:hr="t" fillcolor="#a0a0a0" stroked="f"/>
        </w:pict>
      </w:r>
    </w:p>
    <w:p w14:paraId="7C71076B" w14:textId="77777777" w:rsidR="009118C1" w:rsidRPr="004B1291" w:rsidRDefault="009118C1" w:rsidP="009118C1">
      <w:pPr>
        <w:rPr>
          <w:b/>
          <w:bCs/>
        </w:rPr>
      </w:pPr>
      <w:r w:rsidRPr="004B1291">
        <w:rPr>
          <w:b/>
          <w:bCs/>
        </w:rPr>
        <w:t>Cookies</w:t>
      </w:r>
    </w:p>
    <w:p w14:paraId="17369940" w14:textId="77777777" w:rsidR="009118C1" w:rsidRPr="004B1291" w:rsidRDefault="009118C1" w:rsidP="009118C1">
      <w:r w:rsidRPr="004B1291">
        <w:t>We use cookies to improve your experience and ensure the Website functions properly.</w:t>
      </w:r>
    </w:p>
    <w:p w14:paraId="24A1DCBB" w14:textId="77777777" w:rsidR="009118C1" w:rsidRPr="004B1291" w:rsidRDefault="009118C1" w:rsidP="009118C1">
      <w:r w:rsidRPr="004B1291">
        <w:t>All cookies are used in accordance with UK and EU Cookie Law.</w:t>
      </w:r>
    </w:p>
    <w:p w14:paraId="709DB96A" w14:textId="77777777" w:rsidR="009118C1" w:rsidRPr="004B1291" w:rsidRDefault="009118C1" w:rsidP="009118C1">
      <w:r w:rsidRPr="004B1291">
        <w:t>Before placing non-essential cookies, we will request your consent via a cookie banner. You may refuse cookies, although some Website features may not function fully.</w:t>
      </w:r>
    </w:p>
    <w:p w14:paraId="6DDEFC49" w14:textId="77777777" w:rsidR="009118C1" w:rsidRPr="004B1291" w:rsidRDefault="009118C1" w:rsidP="009118C1">
      <w:pPr>
        <w:rPr>
          <w:b/>
          <w:bCs/>
        </w:rPr>
      </w:pPr>
      <w:r w:rsidRPr="004B1291">
        <w:rPr>
          <w:b/>
          <w:bCs/>
        </w:rPr>
        <w:t>Types of Cookies We Use</w:t>
      </w:r>
    </w:p>
    <w:p w14:paraId="1E816233" w14:textId="77777777" w:rsidR="009118C1" w:rsidRPr="004B1291" w:rsidRDefault="009118C1" w:rsidP="009118C1">
      <w:r w:rsidRPr="004B1291">
        <w:rPr>
          <w:b/>
          <w:bCs/>
        </w:rPr>
        <w:t>Strictly Necessary Cookies</w:t>
      </w:r>
      <w:r w:rsidRPr="004B1291">
        <w:br/>
        <w:t>Required for core Website functionality, such as secure areas or billing services.</w:t>
      </w:r>
    </w:p>
    <w:p w14:paraId="64A104BC" w14:textId="77777777" w:rsidR="009118C1" w:rsidRPr="004B1291" w:rsidRDefault="009118C1" w:rsidP="009118C1">
      <w:r w:rsidRPr="004B1291">
        <w:rPr>
          <w:b/>
          <w:bCs/>
        </w:rPr>
        <w:lastRenderedPageBreak/>
        <w:t>Analytical/Performance Cookies</w:t>
      </w:r>
      <w:r w:rsidRPr="004B1291">
        <w:br/>
        <w:t>Help us understand how visitors use the Website so we can improve functionality.</w:t>
      </w:r>
    </w:p>
    <w:p w14:paraId="103F81B5" w14:textId="77777777" w:rsidR="009118C1" w:rsidRPr="004B1291" w:rsidRDefault="009118C1" w:rsidP="009118C1">
      <w:r w:rsidRPr="004B1291">
        <w:rPr>
          <w:b/>
          <w:bCs/>
        </w:rPr>
        <w:t>Functionality Cookies</w:t>
      </w:r>
      <w:r w:rsidRPr="004B1291">
        <w:br/>
        <w:t>Allow us to recognise you and remember your preferences.</w:t>
      </w:r>
    </w:p>
    <w:p w14:paraId="6F5FB552" w14:textId="77777777" w:rsidR="009118C1" w:rsidRPr="004B1291" w:rsidRDefault="009118C1" w:rsidP="009118C1">
      <w:r w:rsidRPr="004B1291">
        <w:t>You can manage or delete cookies via your browser settings. Most browsers accept cookies by default, but settings can be adjusted. Visit aboutcookies.org for more information.</w:t>
      </w:r>
    </w:p>
    <w:p w14:paraId="45BC1050" w14:textId="77777777" w:rsidR="009118C1" w:rsidRPr="004B1291" w:rsidRDefault="009118C1" w:rsidP="009118C1">
      <w:r w:rsidRPr="004B1291">
        <w:pict w14:anchorId="619DF6AC">
          <v:rect id="_x0000_i1038" style="width:0;height:1.5pt" o:hralign="center" o:hrstd="t" o:hr="t" fillcolor="#a0a0a0" stroked="f"/>
        </w:pict>
      </w:r>
    </w:p>
    <w:p w14:paraId="5ACA9AE9" w14:textId="77777777" w:rsidR="009118C1" w:rsidRPr="004B1291" w:rsidRDefault="009118C1" w:rsidP="009118C1">
      <w:pPr>
        <w:rPr>
          <w:b/>
          <w:bCs/>
        </w:rPr>
      </w:pPr>
      <w:r w:rsidRPr="004B1291">
        <w:rPr>
          <w:b/>
          <w:bCs/>
        </w:rPr>
        <w:t>General</w:t>
      </w:r>
    </w:p>
    <w:p w14:paraId="29A5D249" w14:textId="77777777" w:rsidR="009118C1" w:rsidRPr="004B1291" w:rsidRDefault="009118C1" w:rsidP="009118C1">
      <w:r w:rsidRPr="004B1291">
        <w:t>You may not transfer your rights under this Privacy Policy. We may transfer ours where your rights are not adversely affected.</w:t>
      </w:r>
    </w:p>
    <w:p w14:paraId="5980F4BD" w14:textId="77777777" w:rsidR="009118C1" w:rsidRPr="004B1291" w:rsidRDefault="009118C1" w:rsidP="009118C1">
      <w:r w:rsidRPr="004B1291">
        <w:t>If any provision of this policy is found invalid or unenforceable, the remaining provisions will remain in full effect.</w:t>
      </w:r>
    </w:p>
    <w:p w14:paraId="4339D5AB" w14:textId="77777777" w:rsidR="009118C1" w:rsidRPr="004B1291" w:rsidRDefault="009118C1" w:rsidP="009118C1">
      <w:r w:rsidRPr="004B1291">
        <w:t>This Privacy Policy is governed by the laws of England and Wales. Any disputes shall be subject to the exclusive jurisdiction of the English and Welsh courts.</w:t>
      </w:r>
    </w:p>
    <w:p w14:paraId="1CC6E740" w14:textId="77777777" w:rsidR="009118C1" w:rsidRPr="004B1291" w:rsidRDefault="009118C1" w:rsidP="009118C1">
      <w:r w:rsidRPr="004B1291">
        <w:pict w14:anchorId="040D1900">
          <v:rect id="_x0000_i1039" style="width:0;height:1.5pt" o:hralign="center" o:hrstd="t" o:hr="t" fillcolor="#a0a0a0" stroked="f"/>
        </w:pict>
      </w:r>
    </w:p>
    <w:p w14:paraId="15A24BD5" w14:textId="77777777" w:rsidR="009118C1" w:rsidRPr="004B1291" w:rsidRDefault="009118C1" w:rsidP="009118C1">
      <w:pPr>
        <w:rPr>
          <w:b/>
          <w:bCs/>
        </w:rPr>
      </w:pPr>
      <w:r w:rsidRPr="004B1291">
        <w:rPr>
          <w:b/>
          <w:bCs/>
        </w:rPr>
        <w:t>Changes to This Privacy Policy</w:t>
      </w:r>
    </w:p>
    <w:p w14:paraId="0E43EC18" w14:textId="77777777" w:rsidR="009118C1" w:rsidRPr="004B1291" w:rsidRDefault="009118C1" w:rsidP="009118C1">
      <w:r w:rsidRPr="004B1291">
        <w:t>We may update this Privacy Policy from time to time. Any changes will be posted on the Website and will take effect immediately upon publication.</w:t>
      </w:r>
    </w:p>
    <w:p w14:paraId="5EC513A8" w14:textId="77777777" w:rsidR="009118C1" w:rsidRPr="004B1291" w:rsidRDefault="009118C1" w:rsidP="009118C1">
      <w:r w:rsidRPr="004B1291">
        <w:t>By continuing to use the Website after changes are made, you accept the updated policy.</w:t>
      </w:r>
    </w:p>
    <w:p w14:paraId="4990040C" w14:textId="3FD6AE8D" w:rsidR="009118C1" w:rsidRDefault="009118C1" w:rsidP="009118C1">
      <w:r w:rsidRPr="004B1291">
        <w:t>If you have any questions, please contact us at:</w:t>
      </w:r>
      <w:r>
        <w:t xml:space="preserve"> </w:t>
      </w:r>
      <w:hyperlink r:id="rId9" w:history="1">
        <w:r w:rsidR="00E416A4" w:rsidRPr="00FE7971">
          <w:rPr>
            <w:rStyle w:val="Hyperlink"/>
          </w:rPr>
          <w:t>info@physiofordogs.co.uk</w:t>
        </w:r>
      </w:hyperlink>
    </w:p>
    <w:p w14:paraId="22012D2C" w14:textId="77777777" w:rsidR="00E416A4" w:rsidRDefault="00E416A4" w:rsidP="009118C1"/>
    <w:p w14:paraId="68191933" w14:textId="6DB04DBD" w:rsidR="00E416A4" w:rsidRPr="004B1291" w:rsidRDefault="00E416A4" w:rsidP="009118C1">
      <w:r>
        <w:t>Last updated February 2026</w:t>
      </w:r>
    </w:p>
    <w:p w14:paraId="34F82F67" w14:textId="77777777" w:rsidR="009118C1" w:rsidRDefault="009118C1" w:rsidP="009118C1"/>
    <w:p w14:paraId="2150B050" w14:textId="77777777" w:rsidR="00E54EB6" w:rsidRDefault="00E54EB6"/>
    <w:sectPr w:rsidR="00E54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AD3"/>
    <w:multiLevelType w:val="multilevel"/>
    <w:tmpl w:val="9C2E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F5096"/>
    <w:multiLevelType w:val="multilevel"/>
    <w:tmpl w:val="B87E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23404"/>
    <w:multiLevelType w:val="multilevel"/>
    <w:tmpl w:val="86D6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D7058"/>
    <w:multiLevelType w:val="multilevel"/>
    <w:tmpl w:val="4B36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76B0"/>
    <w:multiLevelType w:val="multilevel"/>
    <w:tmpl w:val="33AA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B21A2"/>
    <w:multiLevelType w:val="multilevel"/>
    <w:tmpl w:val="06E0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A4348"/>
    <w:multiLevelType w:val="multilevel"/>
    <w:tmpl w:val="A582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27744C"/>
    <w:multiLevelType w:val="multilevel"/>
    <w:tmpl w:val="CA4E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6D06C1"/>
    <w:multiLevelType w:val="multilevel"/>
    <w:tmpl w:val="8144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972655">
    <w:abstractNumId w:val="1"/>
  </w:num>
  <w:num w:numId="2" w16cid:durableId="880173952">
    <w:abstractNumId w:val="0"/>
  </w:num>
  <w:num w:numId="3" w16cid:durableId="688023087">
    <w:abstractNumId w:val="2"/>
  </w:num>
  <w:num w:numId="4" w16cid:durableId="441069934">
    <w:abstractNumId w:val="7"/>
  </w:num>
  <w:num w:numId="5" w16cid:durableId="417751758">
    <w:abstractNumId w:val="3"/>
  </w:num>
  <w:num w:numId="6" w16cid:durableId="1098065622">
    <w:abstractNumId w:val="5"/>
  </w:num>
  <w:num w:numId="7" w16cid:durableId="1004939148">
    <w:abstractNumId w:val="4"/>
  </w:num>
  <w:num w:numId="8" w16cid:durableId="391730474">
    <w:abstractNumId w:val="6"/>
  </w:num>
  <w:num w:numId="9" w16cid:durableId="15250976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C1"/>
    <w:rsid w:val="003970D9"/>
    <w:rsid w:val="004A5A4F"/>
    <w:rsid w:val="004D44DC"/>
    <w:rsid w:val="009118C1"/>
    <w:rsid w:val="00AE654E"/>
    <w:rsid w:val="00DB4C12"/>
    <w:rsid w:val="00E416A4"/>
    <w:rsid w:val="00E54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4D27"/>
  <w15:chartTrackingRefBased/>
  <w15:docId w15:val="{FA63CF87-0894-493B-804B-6785A613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C1"/>
  </w:style>
  <w:style w:type="paragraph" w:styleId="Heading1">
    <w:name w:val="heading 1"/>
    <w:basedOn w:val="Normal"/>
    <w:next w:val="Normal"/>
    <w:link w:val="Heading1Char"/>
    <w:uiPriority w:val="9"/>
    <w:qFormat/>
    <w:rsid w:val="00911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8C1"/>
    <w:rPr>
      <w:rFonts w:eastAsiaTheme="majorEastAsia" w:cstheme="majorBidi"/>
      <w:color w:val="272727" w:themeColor="text1" w:themeTint="D8"/>
    </w:rPr>
  </w:style>
  <w:style w:type="paragraph" w:styleId="Title">
    <w:name w:val="Title"/>
    <w:basedOn w:val="Normal"/>
    <w:next w:val="Normal"/>
    <w:link w:val="TitleChar"/>
    <w:uiPriority w:val="10"/>
    <w:qFormat/>
    <w:rsid w:val="00911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8C1"/>
    <w:pPr>
      <w:spacing w:before="160"/>
      <w:jc w:val="center"/>
    </w:pPr>
    <w:rPr>
      <w:i/>
      <w:iCs/>
      <w:color w:val="404040" w:themeColor="text1" w:themeTint="BF"/>
    </w:rPr>
  </w:style>
  <w:style w:type="character" w:customStyle="1" w:styleId="QuoteChar">
    <w:name w:val="Quote Char"/>
    <w:basedOn w:val="DefaultParagraphFont"/>
    <w:link w:val="Quote"/>
    <w:uiPriority w:val="29"/>
    <w:rsid w:val="009118C1"/>
    <w:rPr>
      <w:i/>
      <w:iCs/>
      <w:color w:val="404040" w:themeColor="text1" w:themeTint="BF"/>
    </w:rPr>
  </w:style>
  <w:style w:type="paragraph" w:styleId="ListParagraph">
    <w:name w:val="List Paragraph"/>
    <w:basedOn w:val="Normal"/>
    <w:uiPriority w:val="34"/>
    <w:qFormat/>
    <w:rsid w:val="009118C1"/>
    <w:pPr>
      <w:ind w:left="720"/>
      <w:contextualSpacing/>
    </w:pPr>
  </w:style>
  <w:style w:type="character" w:styleId="IntenseEmphasis">
    <w:name w:val="Intense Emphasis"/>
    <w:basedOn w:val="DefaultParagraphFont"/>
    <w:uiPriority w:val="21"/>
    <w:qFormat/>
    <w:rsid w:val="009118C1"/>
    <w:rPr>
      <w:i/>
      <w:iCs/>
      <w:color w:val="0F4761" w:themeColor="accent1" w:themeShade="BF"/>
    </w:rPr>
  </w:style>
  <w:style w:type="paragraph" w:styleId="IntenseQuote">
    <w:name w:val="Intense Quote"/>
    <w:basedOn w:val="Normal"/>
    <w:next w:val="Normal"/>
    <w:link w:val="IntenseQuoteChar"/>
    <w:uiPriority w:val="30"/>
    <w:qFormat/>
    <w:rsid w:val="00911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8C1"/>
    <w:rPr>
      <w:i/>
      <w:iCs/>
      <w:color w:val="0F4761" w:themeColor="accent1" w:themeShade="BF"/>
    </w:rPr>
  </w:style>
  <w:style w:type="character" w:styleId="IntenseReference">
    <w:name w:val="Intense Reference"/>
    <w:basedOn w:val="DefaultParagraphFont"/>
    <w:uiPriority w:val="32"/>
    <w:qFormat/>
    <w:rsid w:val="009118C1"/>
    <w:rPr>
      <w:b/>
      <w:bCs/>
      <w:smallCaps/>
      <w:color w:val="0F4761" w:themeColor="accent1" w:themeShade="BF"/>
      <w:spacing w:val="5"/>
    </w:rPr>
  </w:style>
  <w:style w:type="character" w:styleId="Hyperlink">
    <w:name w:val="Hyperlink"/>
    <w:basedOn w:val="DefaultParagraphFont"/>
    <w:uiPriority w:val="99"/>
    <w:unhideWhenUsed/>
    <w:rsid w:val="009118C1"/>
    <w:rPr>
      <w:color w:val="467886" w:themeColor="hyperlink"/>
      <w:u w:val="single"/>
    </w:rPr>
  </w:style>
  <w:style w:type="character" w:styleId="UnresolvedMention">
    <w:name w:val="Unresolved Mention"/>
    <w:basedOn w:val="DefaultParagraphFont"/>
    <w:uiPriority w:val="99"/>
    <w:semiHidden/>
    <w:unhideWhenUsed/>
    <w:rsid w:val="00E41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http://www.getsafe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rlottehayes.co.uk" TargetMode="External"/><Relationship Id="rId11" Type="http://schemas.openxmlformats.org/officeDocument/2006/relationships/theme" Target="theme/theme1.xml"/><Relationship Id="rId5" Type="http://schemas.openxmlformats.org/officeDocument/2006/relationships/hyperlink" Target="http://www.charlottehayes.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physiofordog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1152</Words>
  <Characters>6503</Characters>
  <Application>Microsoft Office Word</Application>
  <DocSecurity>0</DocSecurity>
  <Lines>162</Lines>
  <Paragraphs>121</Paragraphs>
  <ScaleCrop>false</ScaleCrop>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Crook</dc:creator>
  <cp:keywords/>
  <dc:description/>
  <cp:lastModifiedBy>Tracy Crook</cp:lastModifiedBy>
  <cp:revision>3</cp:revision>
  <cp:lastPrinted>2026-02-11T13:24:00Z</cp:lastPrinted>
  <dcterms:created xsi:type="dcterms:W3CDTF">2026-02-11T13:23:00Z</dcterms:created>
  <dcterms:modified xsi:type="dcterms:W3CDTF">2026-02-11T13:54:00Z</dcterms:modified>
</cp:coreProperties>
</file>